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DD" w:rsidRDefault="007906DD" w:rsidP="006F3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DD" w:rsidRDefault="007906DD" w:rsidP="006F3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C" w:rsidRPr="00B87ADE" w:rsidRDefault="00E54BAC" w:rsidP="006F3BD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87ADE">
        <w:rPr>
          <w:rFonts w:ascii="Arial" w:hAnsi="Arial" w:cs="Arial"/>
          <w:b/>
          <w:sz w:val="32"/>
          <w:szCs w:val="32"/>
        </w:rPr>
        <w:t>ПОСТАНОВЛЕНИЕ</w:t>
      </w:r>
    </w:p>
    <w:p w:rsidR="00E54BAC" w:rsidRPr="00B87ADE" w:rsidRDefault="00E54BAC" w:rsidP="006F3BD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87ADE">
        <w:rPr>
          <w:rFonts w:ascii="Arial" w:hAnsi="Arial" w:cs="Arial"/>
          <w:b/>
          <w:sz w:val="32"/>
          <w:szCs w:val="32"/>
        </w:rPr>
        <w:t xml:space="preserve">ГЛАВЫ </w:t>
      </w:r>
      <w:r w:rsidR="00E31922" w:rsidRPr="00B87ADE">
        <w:rPr>
          <w:rFonts w:ascii="Arial" w:hAnsi="Arial" w:cs="Arial"/>
          <w:b/>
          <w:sz w:val="32"/>
          <w:szCs w:val="32"/>
        </w:rPr>
        <w:t>КОЖЕЛАКСКОГО</w:t>
      </w:r>
      <w:r w:rsidRPr="00B87ADE">
        <w:rPr>
          <w:rFonts w:ascii="Arial" w:hAnsi="Arial" w:cs="Arial"/>
          <w:b/>
          <w:sz w:val="32"/>
          <w:szCs w:val="32"/>
        </w:rPr>
        <w:t xml:space="preserve"> </w:t>
      </w:r>
      <w:r w:rsidR="007E0DC7" w:rsidRPr="00B87ADE">
        <w:rPr>
          <w:rFonts w:ascii="Arial" w:hAnsi="Arial" w:cs="Arial"/>
          <w:b/>
          <w:sz w:val="32"/>
          <w:szCs w:val="32"/>
        </w:rPr>
        <w:t>СЕЛЬСОВЕТА</w:t>
      </w:r>
    </w:p>
    <w:p w:rsidR="007E0DC7" w:rsidRPr="00B87ADE" w:rsidRDefault="007E0DC7" w:rsidP="006F3BD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87ADE">
        <w:rPr>
          <w:rFonts w:ascii="Arial" w:hAnsi="Arial" w:cs="Arial"/>
          <w:b/>
          <w:sz w:val="32"/>
          <w:szCs w:val="32"/>
        </w:rPr>
        <w:t>ПАРТИЗАНСКОГО РАЙОНА</w:t>
      </w:r>
    </w:p>
    <w:p w:rsidR="00E54BAC" w:rsidRPr="00B87ADE" w:rsidRDefault="00E54BAC" w:rsidP="006F3BD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B87ADE">
        <w:rPr>
          <w:rFonts w:ascii="Arial" w:hAnsi="Arial" w:cs="Arial"/>
          <w:b/>
          <w:sz w:val="32"/>
          <w:szCs w:val="32"/>
        </w:rPr>
        <w:t>КРАСНОЯРСКОГО КРАЯ</w:t>
      </w:r>
    </w:p>
    <w:p w:rsidR="007906DD" w:rsidRPr="00B87ADE" w:rsidRDefault="007906DD" w:rsidP="006F3BD7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E54BAC" w:rsidRPr="00B87ADE" w:rsidRDefault="003B44CF" w:rsidP="006F3BD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 xml:space="preserve">д. </w:t>
      </w:r>
      <w:r w:rsidR="00E31922" w:rsidRPr="00B87ADE">
        <w:rPr>
          <w:rFonts w:ascii="Arial" w:hAnsi="Arial" w:cs="Arial"/>
          <w:sz w:val="24"/>
          <w:szCs w:val="24"/>
        </w:rPr>
        <w:t>Кожелак</w:t>
      </w:r>
    </w:p>
    <w:p w:rsidR="00E54BAC" w:rsidRPr="00B87ADE" w:rsidRDefault="007E0DC7" w:rsidP="00F206E1">
      <w:pPr>
        <w:pStyle w:val="ConsPlusNormal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2</w:t>
      </w:r>
      <w:r w:rsidR="006F02DD" w:rsidRPr="00B87ADE">
        <w:rPr>
          <w:rFonts w:ascii="Arial" w:hAnsi="Arial" w:cs="Arial"/>
          <w:sz w:val="24"/>
          <w:szCs w:val="24"/>
        </w:rPr>
        <w:t>0</w:t>
      </w:r>
      <w:r w:rsidR="00E54BAC" w:rsidRPr="00B87ADE">
        <w:rPr>
          <w:rFonts w:ascii="Arial" w:hAnsi="Arial" w:cs="Arial"/>
          <w:sz w:val="24"/>
          <w:szCs w:val="24"/>
        </w:rPr>
        <w:t>.</w:t>
      </w:r>
      <w:r w:rsidRPr="00B87ADE">
        <w:rPr>
          <w:rFonts w:ascii="Arial" w:hAnsi="Arial" w:cs="Arial"/>
          <w:sz w:val="24"/>
          <w:szCs w:val="24"/>
        </w:rPr>
        <w:t>12</w:t>
      </w:r>
      <w:r w:rsidR="003F35BA" w:rsidRPr="00B87ADE">
        <w:rPr>
          <w:rFonts w:ascii="Arial" w:hAnsi="Arial" w:cs="Arial"/>
          <w:sz w:val="24"/>
          <w:szCs w:val="24"/>
        </w:rPr>
        <w:t>.202</w:t>
      </w:r>
      <w:r w:rsidR="006F02DD" w:rsidRPr="00B87ADE">
        <w:rPr>
          <w:rFonts w:ascii="Arial" w:hAnsi="Arial" w:cs="Arial"/>
          <w:sz w:val="24"/>
          <w:szCs w:val="24"/>
        </w:rPr>
        <w:t>4</w:t>
      </w:r>
      <w:r w:rsidR="00267BFB" w:rsidRPr="00B87ADE">
        <w:rPr>
          <w:rFonts w:ascii="Arial" w:hAnsi="Arial" w:cs="Arial"/>
          <w:sz w:val="24"/>
          <w:szCs w:val="24"/>
        </w:rPr>
        <w:t>г.</w:t>
      </w:r>
      <w:r w:rsidR="00E54BAC" w:rsidRPr="00B87AD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B87ADE">
        <w:rPr>
          <w:rFonts w:ascii="Arial" w:hAnsi="Arial" w:cs="Arial"/>
          <w:sz w:val="24"/>
          <w:szCs w:val="24"/>
        </w:rPr>
        <w:t xml:space="preserve">           </w:t>
      </w:r>
      <w:r w:rsidR="00E54BAC" w:rsidRPr="00B87ADE">
        <w:rPr>
          <w:rFonts w:ascii="Arial" w:hAnsi="Arial" w:cs="Arial"/>
          <w:sz w:val="24"/>
          <w:szCs w:val="24"/>
        </w:rPr>
        <w:t xml:space="preserve">     </w:t>
      </w:r>
      <w:r w:rsidR="007906DD" w:rsidRPr="00B87ADE">
        <w:rPr>
          <w:rFonts w:ascii="Arial" w:hAnsi="Arial" w:cs="Arial"/>
          <w:sz w:val="24"/>
          <w:szCs w:val="24"/>
        </w:rPr>
        <w:t xml:space="preserve">                      </w:t>
      </w:r>
      <w:r w:rsidR="00E54BAC" w:rsidRPr="00B87ADE">
        <w:rPr>
          <w:rFonts w:ascii="Arial" w:hAnsi="Arial" w:cs="Arial"/>
          <w:sz w:val="24"/>
          <w:szCs w:val="24"/>
        </w:rPr>
        <w:t>№</w:t>
      </w:r>
      <w:r w:rsidR="00B87ADE" w:rsidRPr="00B87ADE">
        <w:rPr>
          <w:rFonts w:ascii="Arial" w:hAnsi="Arial" w:cs="Arial"/>
          <w:sz w:val="24"/>
          <w:szCs w:val="24"/>
        </w:rPr>
        <w:t xml:space="preserve"> 55</w:t>
      </w:r>
      <w:r w:rsidR="005A72F6" w:rsidRPr="00B87ADE">
        <w:rPr>
          <w:rFonts w:ascii="Arial" w:hAnsi="Arial" w:cs="Arial"/>
          <w:sz w:val="24"/>
          <w:szCs w:val="24"/>
        </w:rPr>
        <w:t>-</w:t>
      </w:r>
      <w:r w:rsidR="00E54BAC" w:rsidRPr="00B87ADE">
        <w:rPr>
          <w:rFonts w:ascii="Arial" w:hAnsi="Arial" w:cs="Arial"/>
          <w:sz w:val="24"/>
          <w:szCs w:val="24"/>
        </w:rPr>
        <w:t xml:space="preserve">п                                                                                                   </w:t>
      </w:r>
    </w:p>
    <w:p w:rsidR="00E54BAC" w:rsidRPr="00B87ADE" w:rsidRDefault="00E54BAC" w:rsidP="00F206E1">
      <w:pPr>
        <w:pStyle w:val="ConsPlusNormal"/>
        <w:rPr>
          <w:rFonts w:ascii="Arial" w:hAnsi="Arial" w:cs="Arial"/>
          <w:sz w:val="24"/>
          <w:szCs w:val="24"/>
        </w:rPr>
      </w:pPr>
    </w:p>
    <w:p w:rsidR="003F35BA" w:rsidRPr="00B87ADE" w:rsidRDefault="003F35BA" w:rsidP="003F35BA">
      <w:pPr>
        <w:pStyle w:val="ConsPlusNormal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 xml:space="preserve">Об утверждении перечня </w:t>
      </w:r>
    </w:p>
    <w:p w:rsidR="003F35BA" w:rsidRPr="00B87ADE" w:rsidRDefault="003F35BA" w:rsidP="003F35BA">
      <w:pPr>
        <w:pStyle w:val="ConsPlusNormal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 xml:space="preserve">главных администраторов </w:t>
      </w:r>
    </w:p>
    <w:p w:rsidR="00E54BAC" w:rsidRPr="00B87ADE" w:rsidRDefault="003F35BA" w:rsidP="003F35BA">
      <w:pPr>
        <w:pStyle w:val="ConsPlusNormal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 xml:space="preserve">доходов </w:t>
      </w:r>
      <w:r w:rsidR="003B44CF" w:rsidRPr="00B87ADE">
        <w:rPr>
          <w:rFonts w:ascii="Arial" w:hAnsi="Arial" w:cs="Arial"/>
          <w:sz w:val="24"/>
          <w:szCs w:val="24"/>
        </w:rPr>
        <w:t>сельского</w:t>
      </w:r>
      <w:r w:rsidRPr="00B87ADE">
        <w:rPr>
          <w:rFonts w:ascii="Arial" w:hAnsi="Arial" w:cs="Arial"/>
          <w:sz w:val="24"/>
          <w:szCs w:val="24"/>
        </w:rPr>
        <w:t xml:space="preserve"> бюджета </w:t>
      </w:r>
    </w:p>
    <w:p w:rsidR="00E54BAC" w:rsidRPr="00B87ADE" w:rsidRDefault="00E54BAC" w:rsidP="00F206E1">
      <w:pPr>
        <w:pStyle w:val="ConsPlusNormal"/>
        <w:ind w:firstLine="709"/>
        <w:rPr>
          <w:rFonts w:ascii="Arial" w:hAnsi="Arial" w:cs="Arial"/>
          <w:sz w:val="24"/>
          <w:szCs w:val="24"/>
        </w:rPr>
      </w:pPr>
    </w:p>
    <w:p w:rsidR="003F35BA" w:rsidRPr="00B87ADE" w:rsidRDefault="003F35BA" w:rsidP="003F35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7ADE">
        <w:rPr>
          <w:rFonts w:ascii="Arial" w:hAnsi="Arial" w:cs="Arial"/>
          <w:sz w:val="24"/>
          <w:szCs w:val="24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B87ADE">
        <w:rPr>
          <w:rFonts w:ascii="Arial" w:hAnsi="Arial" w:cs="Arial"/>
          <w:sz w:val="24"/>
          <w:szCs w:val="24"/>
        </w:rPr>
        <w:t xml:space="preserve"> Российской Федерации, бюджета территориального фонда обязательного медицинского страхования, местного б</w:t>
      </w:r>
      <w:r w:rsidR="003B3380" w:rsidRPr="00B87ADE">
        <w:rPr>
          <w:rFonts w:ascii="Arial" w:hAnsi="Arial" w:cs="Arial"/>
          <w:sz w:val="24"/>
          <w:szCs w:val="24"/>
        </w:rPr>
        <w:t>юджета»,</w:t>
      </w:r>
      <w:r w:rsidRPr="00B87ADE">
        <w:rPr>
          <w:rFonts w:ascii="Arial" w:hAnsi="Arial" w:cs="Arial"/>
          <w:sz w:val="24"/>
          <w:szCs w:val="24"/>
        </w:rPr>
        <w:t xml:space="preserve"> статьями 1</w:t>
      </w:r>
      <w:r w:rsidR="005A72F6" w:rsidRPr="00B87ADE">
        <w:rPr>
          <w:rFonts w:ascii="Arial" w:hAnsi="Arial" w:cs="Arial"/>
          <w:sz w:val="24"/>
          <w:szCs w:val="24"/>
        </w:rPr>
        <w:t>2</w:t>
      </w:r>
      <w:r w:rsidRPr="00B87ADE">
        <w:rPr>
          <w:rFonts w:ascii="Arial" w:hAnsi="Arial" w:cs="Arial"/>
          <w:sz w:val="24"/>
          <w:szCs w:val="24"/>
        </w:rPr>
        <w:t>, 1</w:t>
      </w:r>
      <w:r w:rsidR="005A72F6" w:rsidRPr="00B87ADE">
        <w:rPr>
          <w:rFonts w:ascii="Arial" w:hAnsi="Arial" w:cs="Arial"/>
          <w:sz w:val="24"/>
          <w:szCs w:val="24"/>
        </w:rPr>
        <w:t>7</w:t>
      </w:r>
      <w:r w:rsidRPr="00B87ADE">
        <w:rPr>
          <w:rFonts w:ascii="Arial" w:hAnsi="Arial" w:cs="Arial"/>
          <w:sz w:val="24"/>
          <w:szCs w:val="24"/>
        </w:rPr>
        <w:t xml:space="preserve"> Устава </w:t>
      </w:r>
      <w:r w:rsidR="00E31922" w:rsidRPr="00B87ADE">
        <w:rPr>
          <w:rFonts w:ascii="Arial" w:hAnsi="Arial" w:cs="Arial"/>
          <w:sz w:val="24"/>
          <w:szCs w:val="24"/>
        </w:rPr>
        <w:t>Кожелакского</w:t>
      </w:r>
      <w:r w:rsidRPr="00B87ADE">
        <w:rPr>
          <w:rFonts w:ascii="Arial" w:hAnsi="Arial" w:cs="Arial"/>
          <w:sz w:val="24"/>
          <w:szCs w:val="24"/>
        </w:rPr>
        <w:t xml:space="preserve"> </w:t>
      </w:r>
      <w:r w:rsidR="007E0DC7" w:rsidRPr="00B87ADE">
        <w:rPr>
          <w:rFonts w:ascii="Arial" w:hAnsi="Arial" w:cs="Arial"/>
          <w:sz w:val="24"/>
          <w:szCs w:val="24"/>
        </w:rPr>
        <w:t>сельсовета</w:t>
      </w:r>
      <w:r w:rsidRPr="00B87ADE">
        <w:rPr>
          <w:rFonts w:ascii="Arial" w:hAnsi="Arial" w:cs="Arial"/>
          <w:sz w:val="24"/>
          <w:szCs w:val="24"/>
        </w:rPr>
        <w:t xml:space="preserve">, </w:t>
      </w:r>
      <w:r w:rsidR="00F72E40" w:rsidRPr="00B87ADE">
        <w:rPr>
          <w:rFonts w:ascii="Arial" w:hAnsi="Arial" w:cs="Arial"/>
          <w:sz w:val="24"/>
          <w:szCs w:val="24"/>
        </w:rPr>
        <w:t xml:space="preserve">пунктом </w:t>
      </w:r>
      <w:r w:rsidR="005A72F6" w:rsidRPr="00B87ADE">
        <w:rPr>
          <w:rFonts w:ascii="Arial" w:hAnsi="Arial" w:cs="Arial"/>
          <w:sz w:val="24"/>
          <w:szCs w:val="24"/>
        </w:rPr>
        <w:t>5 главы</w:t>
      </w:r>
      <w:r w:rsidR="007A2281" w:rsidRPr="00B87ADE">
        <w:rPr>
          <w:rFonts w:ascii="Arial" w:hAnsi="Arial" w:cs="Arial"/>
          <w:sz w:val="24"/>
          <w:szCs w:val="24"/>
        </w:rPr>
        <w:t xml:space="preserve"> </w:t>
      </w:r>
      <w:r w:rsidR="005A72F6" w:rsidRPr="00B87ADE">
        <w:rPr>
          <w:rFonts w:ascii="Arial" w:hAnsi="Arial" w:cs="Arial"/>
          <w:sz w:val="24"/>
          <w:szCs w:val="24"/>
        </w:rPr>
        <w:t xml:space="preserve">2 </w:t>
      </w:r>
      <w:r w:rsidR="007A2281" w:rsidRPr="00B87ADE">
        <w:rPr>
          <w:rFonts w:ascii="Arial" w:hAnsi="Arial" w:cs="Arial"/>
          <w:sz w:val="24"/>
          <w:szCs w:val="24"/>
        </w:rPr>
        <w:t xml:space="preserve">решения </w:t>
      </w:r>
      <w:r w:rsidR="005A72F6" w:rsidRPr="00B87ADE">
        <w:rPr>
          <w:rFonts w:ascii="Arial" w:hAnsi="Arial" w:cs="Arial"/>
          <w:sz w:val="24"/>
          <w:szCs w:val="24"/>
        </w:rPr>
        <w:t>Кожелакского сельского</w:t>
      </w:r>
      <w:r w:rsidR="007A2281" w:rsidRPr="00B87ADE">
        <w:rPr>
          <w:rFonts w:ascii="Arial" w:hAnsi="Arial" w:cs="Arial"/>
          <w:sz w:val="24"/>
          <w:szCs w:val="24"/>
        </w:rPr>
        <w:t xml:space="preserve"> Совета депутатов от 2</w:t>
      </w:r>
      <w:r w:rsidR="005A72F6" w:rsidRPr="00B87ADE">
        <w:rPr>
          <w:rFonts w:ascii="Arial" w:hAnsi="Arial" w:cs="Arial"/>
          <w:sz w:val="24"/>
          <w:szCs w:val="24"/>
        </w:rPr>
        <w:t>9</w:t>
      </w:r>
      <w:r w:rsidR="007A2281" w:rsidRPr="00B87ADE">
        <w:rPr>
          <w:rFonts w:ascii="Arial" w:hAnsi="Arial" w:cs="Arial"/>
          <w:sz w:val="24"/>
          <w:szCs w:val="24"/>
        </w:rPr>
        <w:t>.</w:t>
      </w:r>
      <w:r w:rsidR="005A72F6" w:rsidRPr="00B87ADE">
        <w:rPr>
          <w:rFonts w:ascii="Arial" w:hAnsi="Arial" w:cs="Arial"/>
          <w:sz w:val="24"/>
          <w:szCs w:val="24"/>
        </w:rPr>
        <w:t>11</w:t>
      </w:r>
      <w:r w:rsidR="007A2281" w:rsidRPr="00B87ADE">
        <w:rPr>
          <w:rFonts w:ascii="Arial" w:hAnsi="Arial" w:cs="Arial"/>
          <w:sz w:val="24"/>
          <w:szCs w:val="24"/>
        </w:rPr>
        <w:t>.201</w:t>
      </w:r>
      <w:r w:rsidR="005A72F6" w:rsidRPr="00B87ADE">
        <w:rPr>
          <w:rFonts w:ascii="Arial" w:hAnsi="Arial" w:cs="Arial"/>
          <w:sz w:val="24"/>
          <w:szCs w:val="24"/>
        </w:rPr>
        <w:t>7 г. №</w:t>
      </w:r>
      <w:r w:rsidR="00B87ADE">
        <w:rPr>
          <w:rFonts w:ascii="Arial" w:hAnsi="Arial" w:cs="Arial"/>
          <w:sz w:val="24"/>
          <w:szCs w:val="24"/>
        </w:rPr>
        <w:t xml:space="preserve"> </w:t>
      </w:r>
      <w:r w:rsidR="005A72F6" w:rsidRPr="00B87ADE">
        <w:rPr>
          <w:rFonts w:ascii="Arial" w:hAnsi="Arial" w:cs="Arial"/>
          <w:sz w:val="24"/>
          <w:szCs w:val="24"/>
        </w:rPr>
        <w:t>32-88</w:t>
      </w:r>
      <w:r w:rsidR="007A2281" w:rsidRPr="00B87ADE">
        <w:rPr>
          <w:rFonts w:ascii="Arial" w:hAnsi="Arial" w:cs="Arial"/>
          <w:sz w:val="24"/>
          <w:szCs w:val="24"/>
        </w:rPr>
        <w:t xml:space="preserve">-р «Об утверждении Положения о бюджетном процессе в </w:t>
      </w:r>
      <w:r w:rsidR="005A72F6" w:rsidRPr="00B87ADE">
        <w:rPr>
          <w:rFonts w:ascii="Arial" w:hAnsi="Arial" w:cs="Arial"/>
          <w:sz w:val="24"/>
          <w:szCs w:val="24"/>
        </w:rPr>
        <w:t xml:space="preserve">муниципальном образовании «Кожелакский сельсовет» </w:t>
      </w:r>
      <w:r w:rsidRPr="00B87ADE">
        <w:rPr>
          <w:rFonts w:ascii="Arial" w:hAnsi="Arial" w:cs="Arial"/>
          <w:sz w:val="24"/>
          <w:szCs w:val="24"/>
        </w:rPr>
        <w:t>ПОСТАНОВЛЯЮ:</w:t>
      </w:r>
    </w:p>
    <w:p w:rsidR="0013416A" w:rsidRPr="00B87ADE" w:rsidRDefault="0013416A" w:rsidP="0013416A">
      <w:pPr>
        <w:pStyle w:val="ConsPlusNormal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С 01.01.2025 года признать утратившим силу:</w:t>
      </w:r>
    </w:p>
    <w:p w:rsidR="0013416A" w:rsidRPr="00B87ADE" w:rsidRDefault="0013416A" w:rsidP="0013416A">
      <w:pPr>
        <w:pStyle w:val="ConsPlusNormal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Постановление главы Кожелакского сельсовета от 26.12.2023г. № 51-п «Об утверждении перечня главных администраторов доходов сельского бюджета»</w:t>
      </w:r>
      <w:bookmarkStart w:id="0" w:name="_GoBack"/>
      <w:bookmarkEnd w:id="0"/>
    </w:p>
    <w:p w:rsidR="003F35BA" w:rsidRPr="00B87ADE" w:rsidRDefault="0013416A" w:rsidP="003F35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2</w:t>
      </w:r>
      <w:r w:rsidR="00B87ADE">
        <w:rPr>
          <w:rFonts w:ascii="Arial" w:hAnsi="Arial" w:cs="Arial"/>
          <w:sz w:val="24"/>
          <w:szCs w:val="24"/>
        </w:rPr>
        <w:t xml:space="preserve">. </w:t>
      </w:r>
      <w:r w:rsidR="003F35BA" w:rsidRPr="00B87ADE">
        <w:rPr>
          <w:rFonts w:ascii="Arial" w:hAnsi="Arial" w:cs="Arial"/>
          <w:sz w:val="24"/>
          <w:szCs w:val="24"/>
        </w:rPr>
        <w:t xml:space="preserve">Утвердить перечень главных администраторов доходов </w:t>
      </w:r>
      <w:r w:rsidR="007E0DC7" w:rsidRPr="00B87ADE">
        <w:rPr>
          <w:rFonts w:ascii="Arial" w:hAnsi="Arial" w:cs="Arial"/>
          <w:sz w:val="24"/>
          <w:szCs w:val="24"/>
        </w:rPr>
        <w:t>сельского</w:t>
      </w:r>
      <w:r w:rsidR="003F35BA" w:rsidRPr="00B87ADE">
        <w:rPr>
          <w:rFonts w:ascii="Arial" w:hAnsi="Arial" w:cs="Arial"/>
          <w:sz w:val="24"/>
          <w:szCs w:val="24"/>
        </w:rPr>
        <w:t xml:space="preserve"> бюджета согласно приложению.</w:t>
      </w:r>
    </w:p>
    <w:p w:rsidR="003F35BA" w:rsidRPr="00B87ADE" w:rsidRDefault="0013416A" w:rsidP="003F35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3</w:t>
      </w:r>
      <w:r w:rsidR="00B87A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F35BA" w:rsidRPr="00B87ADE">
        <w:rPr>
          <w:rFonts w:ascii="Arial" w:hAnsi="Arial" w:cs="Arial"/>
          <w:sz w:val="24"/>
          <w:szCs w:val="24"/>
        </w:rPr>
        <w:t xml:space="preserve">Установить, что в случаях изменения состава и (или) функций главных администраторов доходов </w:t>
      </w:r>
      <w:r w:rsidR="007E0DC7" w:rsidRPr="00B87ADE">
        <w:rPr>
          <w:rFonts w:ascii="Arial" w:hAnsi="Arial" w:cs="Arial"/>
          <w:sz w:val="24"/>
          <w:szCs w:val="24"/>
        </w:rPr>
        <w:t>сельского</w:t>
      </w:r>
      <w:r w:rsidR="003F35BA" w:rsidRPr="00B87ADE">
        <w:rPr>
          <w:rFonts w:ascii="Arial" w:hAnsi="Arial" w:cs="Arial"/>
          <w:sz w:val="24"/>
          <w:szCs w:val="24"/>
        </w:rPr>
        <w:t xml:space="preserve">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</w:t>
      </w:r>
      <w:r w:rsidR="007E0DC7" w:rsidRPr="00B87ADE">
        <w:rPr>
          <w:rFonts w:ascii="Arial" w:hAnsi="Arial" w:cs="Arial"/>
          <w:sz w:val="24"/>
          <w:szCs w:val="24"/>
        </w:rPr>
        <w:t>сельского</w:t>
      </w:r>
      <w:r w:rsidR="003F35BA" w:rsidRPr="00B87ADE">
        <w:rPr>
          <w:rFonts w:ascii="Arial" w:hAnsi="Arial" w:cs="Arial"/>
          <w:sz w:val="24"/>
          <w:szCs w:val="24"/>
        </w:rPr>
        <w:t xml:space="preserve"> бюджета закрепление видов (подвидов) доходов бюджета за главными администраторами доходов </w:t>
      </w:r>
      <w:r w:rsidR="007E0DC7" w:rsidRPr="00B87ADE">
        <w:rPr>
          <w:rFonts w:ascii="Arial" w:hAnsi="Arial" w:cs="Arial"/>
          <w:sz w:val="24"/>
          <w:szCs w:val="24"/>
        </w:rPr>
        <w:t>сельского</w:t>
      </w:r>
      <w:r w:rsidR="003B6D11" w:rsidRPr="00B87ADE">
        <w:rPr>
          <w:rFonts w:ascii="Arial" w:hAnsi="Arial" w:cs="Arial"/>
          <w:sz w:val="24"/>
          <w:szCs w:val="24"/>
        </w:rPr>
        <w:t xml:space="preserve"> бюджета, </w:t>
      </w:r>
      <w:r w:rsidR="003F35BA" w:rsidRPr="00B87ADE">
        <w:rPr>
          <w:rFonts w:ascii="Arial" w:hAnsi="Arial" w:cs="Arial"/>
          <w:sz w:val="24"/>
          <w:szCs w:val="24"/>
        </w:rPr>
        <w:t xml:space="preserve">осуществляется правовыми актами </w:t>
      </w:r>
      <w:r w:rsidR="003B3380" w:rsidRPr="00B87ADE">
        <w:rPr>
          <w:rFonts w:ascii="Arial" w:hAnsi="Arial" w:cs="Arial"/>
          <w:sz w:val="24"/>
          <w:szCs w:val="24"/>
        </w:rPr>
        <w:t xml:space="preserve">администрации </w:t>
      </w:r>
      <w:r w:rsidR="00E31922" w:rsidRPr="00B87ADE">
        <w:rPr>
          <w:rFonts w:ascii="Arial" w:hAnsi="Arial" w:cs="Arial"/>
          <w:sz w:val="24"/>
          <w:szCs w:val="24"/>
        </w:rPr>
        <w:t>Кожелакского</w:t>
      </w:r>
      <w:r w:rsidR="003B3380" w:rsidRPr="00B87ADE">
        <w:rPr>
          <w:rFonts w:ascii="Arial" w:hAnsi="Arial" w:cs="Arial"/>
          <w:sz w:val="24"/>
          <w:szCs w:val="24"/>
        </w:rPr>
        <w:t xml:space="preserve"> </w:t>
      </w:r>
      <w:r w:rsidR="003B6D11" w:rsidRPr="00B87ADE">
        <w:rPr>
          <w:rFonts w:ascii="Arial" w:hAnsi="Arial" w:cs="Arial"/>
          <w:sz w:val="24"/>
          <w:szCs w:val="24"/>
        </w:rPr>
        <w:t>сельсовета</w:t>
      </w:r>
      <w:r w:rsidR="003F35BA" w:rsidRPr="00B87ADE">
        <w:rPr>
          <w:rFonts w:ascii="Arial" w:hAnsi="Arial" w:cs="Arial"/>
          <w:sz w:val="24"/>
          <w:szCs w:val="24"/>
        </w:rPr>
        <w:t>.</w:t>
      </w:r>
      <w:proofErr w:type="gramEnd"/>
    </w:p>
    <w:p w:rsidR="003F35BA" w:rsidRPr="00B87ADE" w:rsidRDefault="0013416A" w:rsidP="00B87ADE">
      <w:pPr>
        <w:spacing w:after="0" w:line="0" w:lineRule="atLeast"/>
        <w:ind w:firstLine="540"/>
        <w:jc w:val="both"/>
        <w:rPr>
          <w:rFonts w:ascii="Arial" w:hAnsi="Arial" w:cs="Arial"/>
          <w:b/>
          <w:bCs/>
          <w:color w:val="273350"/>
          <w:sz w:val="24"/>
          <w:szCs w:val="24"/>
          <w:shd w:val="clear" w:color="auto" w:fill="FFFFFF"/>
        </w:rPr>
      </w:pPr>
      <w:r w:rsidRPr="00B87ADE">
        <w:rPr>
          <w:rFonts w:ascii="Arial" w:hAnsi="Arial" w:cs="Arial"/>
          <w:sz w:val="24"/>
          <w:szCs w:val="24"/>
        </w:rPr>
        <w:t>4</w:t>
      </w:r>
      <w:r w:rsidR="00B87ADE" w:rsidRPr="00B87ADE">
        <w:rPr>
          <w:rFonts w:ascii="Arial" w:hAnsi="Arial" w:cs="Arial"/>
          <w:sz w:val="24"/>
          <w:szCs w:val="24"/>
        </w:rPr>
        <w:t xml:space="preserve">. </w:t>
      </w:r>
      <w:r w:rsidR="003F35BA" w:rsidRPr="00B87ADE">
        <w:rPr>
          <w:rFonts w:ascii="Arial" w:hAnsi="Arial" w:cs="Arial"/>
          <w:sz w:val="24"/>
          <w:szCs w:val="24"/>
        </w:rPr>
        <w:t xml:space="preserve">Опубликовать постановление </w:t>
      </w:r>
      <w:r w:rsidR="00B87ADE" w:rsidRPr="00B87ADE">
        <w:rPr>
          <w:rFonts w:ascii="Arial" w:hAnsi="Arial" w:cs="Arial"/>
          <w:sz w:val="24"/>
          <w:szCs w:val="24"/>
        </w:rPr>
        <w:t xml:space="preserve"> на официальном сайте Кожелакского сельсовета Партизанского района в сети «Интернет» по адресу: </w:t>
      </w:r>
      <w:hyperlink r:id="rId7" w:history="1">
        <w:r w:rsidR="00B87ADE" w:rsidRPr="00B87ADE">
          <w:rPr>
            <w:rStyle w:val="aa"/>
            <w:rFonts w:ascii="Arial" w:hAnsi="Arial" w:cs="Arial"/>
            <w:b/>
            <w:bCs/>
            <w:sz w:val="24"/>
            <w:szCs w:val="24"/>
            <w:shd w:val="clear" w:color="auto" w:fill="FFFFFF"/>
          </w:rPr>
          <w:t>https://kozhelakskij-r04.gosweb.gosuslugi.ru</w:t>
        </w:r>
      </w:hyperlink>
    </w:p>
    <w:p w:rsidR="003F35BA" w:rsidRPr="00B87ADE" w:rsidRDefault="0013416A" w:rsidP="003B6D1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>5</w:t>
      </w:r>
      <w:r w:rsidR="00B87ADE">
        <w:rPr>
          <w:rFonts w:ascii="Arial" w:hAnsi="Arial" w:cs="Arial"/>
          <w:sz w:val="24"/>
          <w:szCs w:val="24"/>
        </w:rPr>
        <w:t xml:space="preserve">. </w:t>
      </w:r>
      <w:r w:rsidR="003F35BA" w:rsidRPr="00B87ADE">
        <w:rPr>
          <w:rFonts w:ascii="Arial" w:hAnsi="Arial" w:cs="Arial"/>
          <w:sz w:val="24"/>
          <w:szCs w:val="24"/>
        </w:rPr>
        <w:t xml:space="preserve">Постановление вступает в силу в день, </w:t>
      </w:r>
      <w:r w:rsidR="00817785" w:rsidRPr="00B87ADE">
        <w:rPr>
          <w:rFonts w:ascii="Arial" w:hAnsi="Arial" w:cs="Arial"/>
          <w:sz w:val="24"/>
          <w:szCs w:val="24"/>
        </w:rPr>
        <w:t>со дня его подписания</w:t>
      </w:r>
      <w:r w:rsidR="003B3380" w:rsidRPr="00B87ADE">
        <w:rPr>
          <w:rFonts w:ascii="Arial" w:hAnsi="Arial" w:cs="Arial"/>
          <w:sz w:val="24"/>
          <w:szCs w:val="24"/>
        </w:rPr>
        <w:t>,</w:t>
      </w:r>
      <w:r w:rsidR="003F35BA" w:rsidRPr="00B87ADE">
        <w:rPr>
          <w:rFonts w:ascii="Arial" w:hAnsi="Arial" w:cs="Arial"/>
          <w:sz w:val="24"/>
          <w:szCs w:val="24"/>
        </w:rPr>
        <w:t xml:space="preserve"> и применяется к правоотношениям, возникающим при составлении и исполнении </w:t>
      </w:r>
      <w:r w:rsidR="003B44CF" w:rsidRPr="00B87ADE">
        <w:rPr>
          <w:rFonts w:ascii="Arial" w:hAnsi="Arial" w:cs="Arial"/>
          <w:sz w:val="24"/>
          <w:szCs w:val="24"/>
        </w:rPr>
        <w:t>сельского</w:t>
      </w:r>
      <w:r w:rsidR="003F35BA" w:rsidRPr="00B87ADE">
        <w:rPr>
          <w:rFonts w:ascii="Arial" w:hAnsi="Arial" w:cs="Arial"/>
          <w:sz w:val="24"/>
          <w:szCs w:val="24"/>
        </w:rPr>
        <w:t xml:space="preserve"> бюджета, начиная с бюджета на 202</w:t>
      </w:r>
      <w:r w:rsidR="006F02DD" w:rsidRPr="00B87ADE">
        <w:rPr>
          <w:rFonts w:ascii="Arial" w:hAnsi="Arial" w:cs="Arial"/>
          <w:sz w:val="24"/>
          <w:szCs w:val="24"/>
        </w:rPr>
        <w:t>5</w:t>
      </w:r>
      <w:r w:rsidR="003F35BA" w:rsidRPr="00B87AD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02DD" w:rsidRPr="00B87ADE">
        <w:rPr>
          <w:rFonts w:ascii="Arial" w:hAnsi="Arial" w:cs="Arial"/>
          <w:sz w:val="24"/>
          <w:szCs w:val="24"/>
        </w:rPr>
        <w:t>6</w:t>
      </w:r>
      <w:r w:rsidR="003F35BA" w:rsidRPr="00B87ADE">
        <w:rPr>
          <w:rFonts w:ascii="Arial" w:hAnsi="Arial" w:cs="Arial"/>
          <w:sz w:val="24"/>
          <w:szCs w:val="24"/>
        </w:rPr>
        <w:t>–202</w:t>
      </w:r>
      <w:r w:rsidR="006F02DD" w:rsidRPr="00B87ADE">
        <w:rPr>
          <w:rFonts w:ascii="Arial" w:hAnsi="Arial" w:cs="Arial"/>
          <w:sz w:val="24"/>
          <w:szCs w:val="24"/>
        </w:rPr>
        <w:t>7</w:t>
      </w:r>
      <w:r w:rsidR="003F35BA" w:rsidRPr="00B87ADE">
        <w:rPr>
          <w:rFonts w:ascii="Arial" w:hAnsi="Arial" w:cs="Arial"/>
          <w:sz w:val="24"/>
          <w:szCs w:val="24"/>
        </w:rPr>
        <w:t xml:space="preserve"> годов.</w:t>
      </w:r>
    </w:p>
    <w:p w:rsidR="005A72F6" w:rsidRDefault="005A72F6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69"/>
      <w:bookmarkEnd w:id="1"/>
    </w:p>
    <w:p w:rsidR="00B87ADE" w:rsidRDefault="00B87ADE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87ADE" w:rsidRPr="00B87ADE" w:rsidRDefault="00B87ADE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54BAC" w:rsidRDefault="00E54BAC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87ADE">
        <w:rPr>
          <w:rFonts w:ascii="Arial" w:hAnsi="Arial" w:cs="Arial"/>
          <w:sz w:val="24"/>
          <w:szCs w:val="24"/>
        </w:rPr>
        <w:t xml:space="preserve">Глава </w:t>
      </w:r>
      <w:r w:rsidR="007E0DC7" w:rsidRPr="00B87ADE">
        <w:rPr>
          <w:rFonts w:ascii="Arial" w:hAnsi="Arial" w:cs="Arial"/>
          <w:sz w:val="24"/>
          <w:szCs w:val="24"/>
        </w:rPr>
        <w:t>сельсовета</w:t>
      </w:r>
      <w:r w:rsidRPr="00B87ADE">
        <w:rPr>
          <w:rFonts w:ascii="Arial" w:hAnsi="Arial" w:cs="Arial"/>
          <w:sz w:val="24"/>
          <w:szCs w:val="24"/>
        </w:rPr>
        <w:t xml:space="preserve">                                      </w:t>
      </w:r>
      <w:r w:rsidR="003F35BA" w:rsidRPr="00B87ADE">
        <w:rPr>
          <w:rFonts w:ascii="Arial" w:hAnsi="Arial" w:cs="Arial"/>
          <w:sz w:val="24"/>
          <w:szCs w:val="24"/>
        </w:rPr>
        <w:t xml:space="preserve">                             </w:t>
      </w:r>
      <w:r w:rsidR="00E31922" w:rsidRPr="00B87ADE">
        <w:rPr>
          <w:rFonts w:ascii="Arial" w:hAnsi="Arial" w:cs="Arial"/>
          <w:sz w:val="24"/>
          <w:szCs w:val="24"/>
        </w:rPr>
        <w:t>О.Н. Степанова</w:t>
      </w:r>
    </w:p>
    <w:p w:rsidR="00B87ADE" w:rsidRDefault="00B87ADE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87ADE" w:rsidRDefault="00B87ADE" w:rsidP="007E0DC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7909" w:type="dxa"/>
        <w:tblInd w:w="93" w:type="dxa"/>
        <w:tblLook w:val="04A0"/>
      </w:tblPr>
      <w:tblGrid>
        <w:gridCol w:w="1029"/>
        <w:gridCol w:w="1860"/>
        <w:gridCol w:w="2800"/>
        <w:gridCol w:w="12220"/>
      </w:tblGrid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RANGE!A1:D51"/>
            <w:bookmarkEnd w:id="2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 постановлению Главы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Кожелакского сельсовета    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ind w:firstLineChars="2800" w:firstLine="78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7A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20.12.2024 г.  №</w:t>
            </w:r>
            <w:r w:rsidRPr="00B87ADE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55-п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7ADE" w:rsidRDefault="00B87ADE" w:rsidP="00B87AD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B87ADE" w:rsidSect="00B87ADE">
          <w:headerReference w:type="default" r:id="rId8"/>
          <w:pgSz w:w="11905" w:h="16838"/>
          <w:pgMar w:top="568" w:right="851" w:bottom="1134" w:left="1701" w:header="0" w:footer="0" w:gutter="0"/>
          <w:cols w:space="720"/>
          <w:docGrid w:linePitch="299"/>
        </w:sectPr>
      </w:pPr>
    </w:p>
    <w:tbl>
      <w:tblPr>
        <w:tblW w:w="15466" w:type="dxa"/>
        <w:tblInd w:w="93" w:type="dxa"/>
        <w:tblLook w:val="04A0"/>
      </w:tblPr>
      <w:tblGrid>
        <w:gridCol w:w="1029"/>
        <w:gridCol w:w="1860"/>
        <w:gridCol w:w="2800"/>
        <w:gridCol w:w="9777"/>
      </w:tblGrid>
      <w:tr w:rsidR="00B87ADE" w:rsidRPr="00B87ADE" w:rsidTr="00B87ADE">
        <w:trPr>
          <w:trHeight w:val="375"/>
        </w:trPr>
        <w:tc>
          <w:tcPr>
            <w:tcW w:w="15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314135" w:rsidRDefault="00314135" w:rsidP="003141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14135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Приложение к постановлению</w:t>
            </w:r>
          </w:p>
          <w:p w:rsidR="00314135" w:rsidRPr="00314135" w:rsidRDefault="00314135" w:rsidP="003141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314135">
              <w:rPr>
                <w:rFonts w:ascii="Arial" w:eastAsia="Times New Roman" w:hAnsi="Arial" w:cs="Arial"/>
                <w:bCs/>
                <w:lang w:eastAsia="ru-RU"/>
              </w:rPr>
              <w:t xml:space="preserve">Главы Кожелакского сельсовета </w:t>
            </w:r>
          </w:p>
          <w:p w:rsidR="00314135" w:rsidRPr="00314135" w:rsidRDefault="0034155F" w:rsidP="0031413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о</w:t>
            </w:r>
            <w:r w:rsidR="00314135" w:rsidRPr="00314135">
              <w:rPr>
                <w:rFonts w:ascii="Arial" w:eastAsia="Times New Roman" w:hAnsi="Arial" w:cs="Arial"/>
                <w:bCs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314135" w:rsidRPr="00314135">
              <w:rPr>
                <w:rFonts w:ascii="Arial" w:eastAsia="Times New Roman" w:hAnsi="Arial" w:cs="Arial"/>
                <w:bCs/>
                <w:lang w:eastAsia="ru-RU"/>
              </w:rPr>
              <w:t>20.12.2024 № 55-п</w:t>
            </w:r>
          </w:p>
          <w:p w:rsidR="00314135" w:rsidRP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87A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сельского бюджета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B87ADE" w:rsidRPr="00B87ADE" w:rsidTr="00B87ADE">
        <w:trPr>
          <w:trHeight w:val="15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№ строки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администра-тора</w:t>
            </w:r>
            <w:proofErr w:type="spellEnd"/>
            <w:proofErr w:type="gramEnd"/>
            <w:r w:rsidRPr="00B87ADE">
              <w:rPr>
                <w:rFonts w:ascii="Arial" w:eastAsia="Times New Roman" w:hAnsi="Arial" w:cs="Arial"/>
                <w:lang w:eastAsia="ru-RU"/>
              </w:rPr>
              <w:t xml:space="preserve"> доходов бюджета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Код вида (подвида) доходов бюджета</w:t>
            </w:r>
          </w:p>
        </w:tc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Наименование кода вида (подвида) доходов бюджета</w:t>
            </w:r>
          </w:p>
        </w:tc>
      </w:tr>
      <w:tr w:rsidR="00B87ADE" w:rsidRPr="00B87ADE" w:rsidTr="00B87ADE">
        <w:trPr>
          <w:trHeight w:val="33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1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B87ADE" w:rsidRPr="00B87ADE" w:rsidTr="00B87AD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1 01 02010 01 0000 110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1 01 02020 01 0000 110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1 01 02030 01 0000 110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7ADE" w:rsidRPr="00B87ADE" w:rsidTr="00B87ADE">
        <w:trPr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1 01 02040 01 0000 110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1 03 02231 01 0000 110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87ADE" w:rsidRPr="00B87ADE" w:rsidTr="00B87ADE">
        <w:trPr>
          <w:trHeight w:val="22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1 03 02241 01 0000 110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1 03 02251 01 0000 110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1 03 02261 01 0000 110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1 05 03010 01 0000 110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Единый сельскохозяйственный налог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1 06 01030 10 0000 110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1 06 06033 10 0000 110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314135" w:rsidRPr="00B87ADE" w:rsidTr="00314135">
        <w:trPr>
          <w:trHeight w:val="750"/>
        </w:trPr>
        <w:tc>
          <w:tcPr>
            <w:tcW w:w="1546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314135" w:rsidRPr="00B87ADE" w:rsidRDefault="00314135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1 06 06043 10 0000 110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439</w:t>
            </w:r>
          </w:p>
        </w:tc>
        <w:tc>
          <w:tcPr>
            <w:tcW w:w="1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B87ADE" w:rsidRPr="00B87ADE" w:rsidTr="00B87ADE">
        <w:trPr>
          <w:trHeight w:val="13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439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1 16 02010 02 0000 140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705</w:t>
            </w:r>
          </w:p>
        </w:tc>
        <w:tc>
          <w:tcPr>
            <w:tcW w:w="1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Финансовое управление администрации Партизанского района  Красноярского края</w:t>
            </w:r>
          </w:p>
        </w:tc>
      </w:tr>
      <w:tr w:rsidR="00B87ADE" w:rsidRPr="00B87ADE" w:rsidTr="00B87ADE">
        <w:trPr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1 17 01050 10 0000 180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B87ADE" w:rsidRPr="00B87ADE" w:rsidTr="00B87ADE">
        <w:trPr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2 08 05000 10 0000 150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705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2 08 10000 10 0000 150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1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Администрация Кожелакского сельсовета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1 08 04020 01 1000 110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87ADE" w:rsidRPr="00B87ADE" w:rsidTr="00314135">
        <w:trPr>
          <w:trHeight w:val="225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14135" w:rsidRDefault="00314135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1 11 05025 10 1000 120</w:t>
            </w:r>
          </w:p>
        </w:tc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поселений (за исключением земельных участков муниципальных автономных учреждений, а также земельных участков муниципальных  унитарных предприятий, в том числе казенных), сумма платежа (пересчеты,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1 11 05025 10 2000 120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учреждений, а также земельных участков муниципальных  унитарных предприятий, в том числе казенных) пени и проценты по соответствующему платежу</w:t>
            </w:r>
            <w:proofErr w:type="gramEnd"/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1 11 05025 10 3000 120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автономных учреждений, а также земельных участков муниципальных  унитарных предприятий, в том числе казенных) суммы денежных взысканий (штрафов) по соответствующему платежу</w:t>
            </w:r>
            <w:proofErr w:type="gramEnd"/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1 11 09045 10 1000 120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муниципальных бюджетах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,с</w:t>
            </w:r>
            <w:proofErr w:type="gramEnd"/>
            <w:r w:rsidRPr="00B87ADE">
              <w:rPr>
                <w:rFonts w:ascii="Arial" w:eastAsia="Times New Roman" w:hAnsi="Arial" w:cs="Arial"/>
                <w:lang w:eastAsia="ru-RU"/>
              </w:rPr>
              <w:t>умма платежа (пересчеты, недоимка и задолженность по соответствующему платежу, в том числе по отмененному)</w:t>
            </w:r>
          </w:p>
        </w:tc>
      </w:tr>
      <w:tr w:rsidR="00B87ADE" w:rsidRPr="00B87ADE" w:rsidTr="00B87ADE">
        <w:trPr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1 11 09045 10 2000 120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муниципальных бюджетах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пени и проценты по соответствующему платежу</w:t>
            </w:r>
          </w:p>
        </w:tc>
      </w:tr>
      <w:tr w:rsidR="00B87ADE" w:rsidRPr="00B87ADE" w:rsidTr="00314135">
        <w:trPr>
          <w:trHeight w:val="15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4135" w:rsidRDefault="00314135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1 11 09045 10 3000 120</w:t>
            </w:r>
          </w:p>
        </w:tc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поступления от использования имущества, находящегося в собственности муниципальных бюджетах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суммы денежных взысканий (штрафов) по соответствующему платежу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1 16 02020 02 0000 140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B87ADE" w:rsidRPr="00B87ADE" w:rsidTr="00B87AD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1 16 10123 01 0000 140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1 17 01050 10 0000 180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Невыясненные поступления, зачисляемые в бюджеты муниципальных поселений</w:t>
            </w:r>
          </w:p>
        </w:tc>
      </w:tr>
      <w:tr w:rsidR="00B87ADE" w:rsidRPr="00B87ADE" w:rsidTr="00B87ADE">
        <w:trPr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1 17 05050 10 0000 180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87ADE" w:rsidRPr="00B87ADE" w:rsidTr="00B87AD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2 02 16001 10 0001 150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фонда финансовой поддержки поселений за счет сре</w:t>
            </w:r>
            <w:proofErr w:type="gramStart"/>
            <w:r w:rsidRPr="00B87ADE">
              <w:rPr>
                <w:rFonts w:ascii="Arial" w:eastAsia="Times New Roman" w:hAnsi="Arial" w:cs="Arial"/>
                <w:lang w:eastAsia="ru-RU"/>
              </w:rPr>
              <w:t>дств кр</w:t>
            </w:r>
            <w:proofErr w:type="gramEnd"/>
            <w:r w:rsidRPr="00B87ADE">
              <w:rPr>
                <w:rFonts w:ascii="Arial" w:eastAsia="Times New Roman" w:hAnsi="Arial" w:cs="Arial"/>
                <w:lang w:eastAsia="ru-RU"/>
              </w:rPr>
              <w:t>аевого бюджета)</w:t>
            </w:r>
          </w:p>
        </w:tc>
      </w:tr>
      <w:tr w:rsidR="00B87ADE" w:rsidRPr="00B87ADE" w:rsidTr="00B87AD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2 02 16001 10 0002 150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2 02 35118 10 0000 150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2 02 30024 10 0000 150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</w:tr>
      <w:tr w:rsidR="00B87ADE" w:rsidRPr="00B87ADE" w:rsidTr="00B87ADE">
        <w:trPr>
          <w:trHeight w:val="18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2 02 40014 10 0004 150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района)</w:t>
            </w:r>
          </w:p>
        </w:tc>
      </w:tr>
      <w:tr w:rsidR="00B87ADE" w:rsidRPr="00B87ADE" w:rsidTr="00314135">
        <w:trPr>
          <w:trHeight w:val="3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lastRenderedPageBreak/>
              <w:t>37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2 02 49999 10 0000 150</w:t>
            </w:r>
          </w:p>
        </w:tc>
        <w:tc>
          <w:tcPr>
            <w:tcW w:w="9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межбюджетные  трансферты, передаваемые бюджетам сельских поселений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2 02 49999 10 2724 150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2 02 49999 10 7412 150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B87ADE" w:rsidRPr="00B87ADE" w:rsidTr="00B87ADE">
        <w:trPr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2 02 49999 10 7745 150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B87ADE" w:rsidRPr="00B87ADE" w:rsidTr="00B87ADE">
        <w:trPr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7ADE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2 02 29999 10 7509 150</w:t>
            </w:r>
          </w:p>
        </w:tc>
        <w:tc>
          <w:tcPr>
            <w:tcW w:w="9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ADE" w:rsidRPr="00B87ADE" w:rsidRDefault="00B87ADE" w:rsidP="00B87AD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87ADE">
              <w:rPr>
                <w:rFonts w:ascii="Arial" w:eastAsia="Times New Roman" w:hAnsi="Arial" w:cs="Arial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</w:tbl>
    <w:p w:rsidR="00314135" w:rsidRDefault="00314135" w:rsidP="00B87ADE">
      <w:pPr>
        <w:pStyle w:val="ConsPlusNormal"/>
        <w:rPr>
          <w:rFonts w:ascii="Arial" w:hAnsi="Arial" w:cs="Arial"/>
          <w:sz w:val="24"/>
          <w:szCs w:val="24"/>
        </w:rPr>
      </w:pPr>
    </w:p>
    <w:p w:rsidR="00314135" w:rsidRDefault="00314135" w:rsidP="00B87ADE">
      <w:pPr>
        <w:pStyle w:val="ConsPlusNormal"/>
        <w:rPr>
          <w:rFonts w:ascii="Arial" w:hAnsi="Arial" w:cs="Arial"/>
          <w:sz w:val="24"/>
          <w:szCs w:val="24"/>
        </w:rPr>
      </w:pPr>
    </w:p>
    <w:p w:rsidR="00B87ADE" w:rsidRPr="00B87ADE" w:rsidRDefault="00B87ADE" w:rsidP="00B87ADE">
      <w:pPr>
        <w:pStyle w:val="ConsPlusNormal"/>
        <w:rPr>
          <w:rFonts w:ascii="Arial" w:hAnsi="Arial" w:cs="Arial"/>
          <w:sz w:val="24"/>
          <w:szCs w:val="24"/>
        </w:rPr>
      </w:pPr>
    </w:p>
    <w:p w:rsidR="00B87ADE" w:rsidRPr="00B87ADE" w:rsidRDefault="00B87ADE">
      <w:pPr>
        <w:pStyle w:val="ConsPlusNormal"/>
        <w:rPr>
          <w:rFonts w:ascii="Arial" w:hAnsi="Arial" w:cs="Arial"/>
          <w:sz w:val="24"/>
          <w:szCs w:val="24"/>
        </w:rPr>
      </w:pPr>
    </w:p>
    <w:sectPr w:rsidR="00B87ADE" w:rsidRPr="00B87ADE" w:rsidSect="00314135">
      <w:pgSz w:w="16838" w:h="11905" w:orient="landscape"/>
      <w:pgMar w:top="851" w:right="567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A7" w:rsidRDefault="003908A7" w:rsidP="00E36C31">
      <w:pPr>
        <w:spacing w:after="0" w:line="240" w:lineRule="auto"/>
      </w:pPr>
      <w:r>
        <w:separator/>
      </w:r>
    </w:p>
  </w:endnote>
  <w:endnote w:type="continuationSeparator" w:id="0">
    <w:p w:rsidR="003908A7" w:rsidRDefault="003908A7" w:rsidP="00E3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A7" w:rsidRDefault="003908A7" w:rsidP="00E36C31">
      <w:pPr>
        <w:spacing w:after="0" w:line="240" w:lineRule="auto"/>
      </w:pPr>
      <w:r>
        <w:separator/>
      </w:r>
    </w:p>
  </w:footnote>
  <w:footnote w:type="continuationSeparator" w:id="0">
    <w:p w:rsidR="003908A7" w:rsidRDefault="003908A7" w:rsidP="00E3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2F6" w:rsidRDefault="005A72F6" w:rsidP="005A72F6">
    <w:pPr>
      <w:pStyle w:val="a5"/>
      <w:ind w:left="41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C2327"/>
    <w:multiLevelType w:val="hybridMultilevel"/>
    <w:tmpl w:val="FCF4A78E"/>
    <w:lvl w:ilvl="0" w:tplc="F4589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5C03"/>
    <w:rsid w:val="00010EDA"/>
    <w:rsid w:val="00033283"/>
    <w:rsid w:val="00061C20"/>
    <w:rsid w:val="000A0954"/>
    <w:rsid w:val="000A21DA"/>
    <w:rsid w:val="000A2CD5"/>
    <w:rsid w:val="000C5654"/>
    <w:rsid w:val="0013416A"/>
    <w:rsid w:val="00142104"/>
    <w:rsid w:val="00194D40"/>
    <w:rsid w:val="001A46CE"/>
    <w:rsid w:val="001D2023"/>
    <w:rsid w:val="001F73AA"/>
    <w:rsid w:val="0021394D"/>
    <w:rsid w:val="00254375"/>
    <w:rsid w:val="00267BFB"/>
    <w:rsid w:val="00283354"/>
    <w:rsid w:val="002A3080"/>
    <w:rsid w:val="00304BCF"/>
    <w:rsid w:val="00314135"/>
    <w:rsid w:val="0034155F"/>
    <w:rsid w:val="00350D7B"/>
    <w:rsid w:val="0036122A"/>
    <w:rsid w:val="00390263"/>
    <w:rsid w:val="003908A7"/>
    <w:rsid w:val="003B3380"/>
    <w:rsid w:val="003B44CF"/>
    <w:rsid w:val="003B6D11"/>
    <w:rsid w:val="003F1279"/>
    <w:rsid w:val="003F35BA"/>
    <w:rsid w:val="003F5E38"/>
    <w:rsid w:val="00414EF9"/>
    <w:rsid w:val="00430500"/>
    <w:rsid w:val="00494BCF"/>
    <w:rsid w:val="004C0E20"/>
    <w:rsid w:val="004E2C55"/>
    <w:rsid w:val="00537CE5"/>
    <w:rsid w:val="00540CB0"/>
    <w:rsid w:val="00541178"/>
    <w:rsid w:val="005A72F6"/>
    <w:rsid w:val="005F713A"/>
    <w:rsid w:val="00652774"/>
    <w:rsid w:val="00695E43"/>
    <w:rsid w:val="006F02DD"/>
    <w:rsid w:val="006F3BD7"/>
    <w:rsid w:val="00706C45"/>
    <w:rsid w:val="00767444"/>
    <w:rsid w:val="007865E9"/>
    <w:rsid w:val="007906DD"/>
    <w:rsid w:val="007A2281"/>
    <w:rsid w:val="007A79B5"/>
    <w:rsid w:val="007E0DC7"/>
    <w:rsid w:val="007E5121"/>
    <w:rsid w:val="00816CDD"/>
    <w:rsid w:val="00817785"/>
    <w:rsid w:val="00854D26"/>
    <w:rsid w:val="00865AC3"/>
    <w:rsid w:val="008B68E3"/>
    <w:rsid w:val="00914C8C"/>
    <w:rsid w:val="009322C8"/>
    <w:rsid w:val="00933E9B"/>
    <w:rsid w:val="0096518B"/>
    <w:rsid w:val="00972A6D"/>
    <w:rsid w:val="00983EAF"/>
    <w:rsid w:val="009B4FEF"/>
    <w:rsid w:val="00A04FE9"/>
    <w:rsid w:val="00A46AEA"/>
    <w:rsid w:val="00A735E2"/>
    <w:rsid w:val="00A73FEA"/>
    <w:rsid w:val="00A8315A"/>
    <w:rsid w:val="00AA353D"/>
    <w:rsid w:val="00AC30E0"/>
    <w:rsid w:val="00B41CD8"/>
    <w:rsid w:val="00B87ADE"/>
    <w:rsid w:val="00B92ED8"/>
    <w:rsid w:val="00BC4138"/>
    <w:rsid w:val="00BC50CB"/>
    <w:rsid w:val="00BE7C0D"/>
    <w:rsid w:val="00CA585B"/>
    <w:rsid w:val="00CF74D9"/>
    <w:rsid w:val="00D07E5D"/>
    <w:rsid w:val="00D123FE"/>
    <w:rsid w:val="00D61388"/>
    <w:rsid w:val="00D709E8"/>
    <w:rsid w:val="00D92EED"/>
    <w:rsid w:val="00DE4F32"/>
    <w:rsid w:val="00E2656C"/>
    <w:rsid w:val="00E31922"/>
    <w:rsid w:val="00E36C31"/>
    <w:rsid w:val="00E54BAC"/>
    <w:rsid w:val="00E95C03"/>
    <w:rsid w:val="00EB3671"/>
    <w:rsid w:val="00EC3722"/>
    <w:rsid w:val="00F06643"/>
    <w:rsid w:val="00F06C91"/>
    <w:rsid w:val="00F129EC"/>
    <w:rsid w:val="00F16ACE"/>
    <w:rsid w:val="00F170D6"/>
    <w:rsid w:val="00F206E1"/>
    <w:rsid w:val="00F41400"/>
    <w:rsid w:val="00F44FA1"/>
    <w:rsid w:val="00F47CB6"/>
    <w:rsid w:val="00F72E40"/>
    <w:rsid w:val="00FB3521"/>
    <w:rsid w:val="00FC36E4"/>
    <w:rsid w:val="00FC6A06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5C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95C0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95C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3E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6C31"/>
    <w:rPr>
      <w:rFonts w:cs="Times New Roman"/>
    </w:rPr>
  </w:style>
  <w:style w:type="paragraph" w:styleId="a7">
    <w:name w:val="footer"/>
    <w:basedOn w:val="a"/>
    <w:link w:val="a8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6C31"/>
    <w:rPr>
      <w:rFonts w:cs="Times New Roman"/>
    </w:rPr>
  </w:style>
  <w:style w:type="paragraph" w:styleId="a9">
    <w:name w:val="List Paragraph"/>
    <w:basedOn w:val="a"/>
    <w:uiPriority w:val="34"/>
    <w:qFormat/>
    <w:rsid w:val="00D709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aa">
    <w:name w:val="Hyperlink"/>
    <w:uiPriority w:val="99"/>
    <w:rsid w:val="00B87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5C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95C0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95C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3E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6C31"/>
    <w:rPr>
      <w:rFonts w:cs="Times New Roman"/>
    </w:rPr>
  </w:style>
  <w:style w:type="paragraph" w:styleId="a7">
    <w:name w:val="footer"/>
    <w:basedOn w:val="a"/>
    <w:link w:val="a8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6C31"/>
    <w:rPr>
      <w:rFonts w:cs="Times New Roman"/>
    </w:rPr>
  </w:style>
  <w:style w:type="paragraph" w:styleId="a9">
    <w:name w:val="List Paragraph"/>
    <w:basedOn w:val="a"/>
    <w:uiPriority w:val="34"/>
    <w:qFormat/>
    <w:rsid w:val="00D709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zhelakskij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ГВ</dc:creator>
  <cp:lastModifiedBy>Kozhelak</cp:lastModifiedBy>
  <cp:revision>10</cp:revision>
  <cp:lastPrinted>2024-12-20T02:18:00Z</cp:lastPrinted>
  <dcterms:created xsi:type="dcterms:W3CDTF">2023-12-25T11:42:00Z</dcterms:created>
  <dcterms:modified xsi:type="dcterms:W3CDTF">2024-12-20T02:20:00Z</dcterms:modified>
</cp:coreProperties>
</file>