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5C" w:rsidRDefault="0087375C" w:rsidP="0087375C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7375C">
        <w:rPr>
          <w:rFonts w:ascii="Times New Roman" w:eastAsia="Calibri" w:hAnsi="Times New Roman" w:cs="Times New Roman"/>
          <w:sz w:val="32"/>
          <w:szCs w:val="32"/>
        </w:rPr>
        <w:t>О размещении информации</w:t>
      </w:r>
    </w:p>
    <w:p w:rsidR="0087375C" w:rsidRPr="0087375C" w:rsidRDefault="0087375C" w:rsidP="0087375C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7375C" w:rsidRPr="0087375C" w:rsidRDefault="0087375C" w:rsidP="008737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Правительства России опубликован пресс-релиз </w:t>
      </w:r>
      <w:r w:rsidRPr="00873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приложении </w:t>
      </w:r>
      <w:proofErr w:type="spellStart"/>
      <w:r w:rsidRPr="008737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87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Дом. </w:t>
      </w:r>
    </w:p>
    <w:p w:rsidR="0087375C" w:rsidRDefault="0087375C" w:rsidP="008737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Данную новость возможно найти по указанной ссылке </w:t>
      </w:r>
      <w:hyperlink r:id="rId4" w:tgtFrame="_blank" w:tooltip="https://www.minstroyrf.gov.ru/press/oplata-schetov-za-zhku-stala-proshche-v-prilozhenii-gosuslugi-dom/" w:history="1">
        <w:r w:rsidRPr="008737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https://www.minstroyrf.gov.ru/press/oplata-schetov-za-zhku-stala-proshche-v-prilozhenii-gosuslugi-dom/</w:t>
        </w:r>
      </w:hyperlink>
      <w:r w:rsidRPr="0087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адаптировать  и размещать на официальных ресурсах как муниципальных образований, так и управляющих и </w:t>
      </w:r>
      <w:proofErr w:type="spellStart"/>
      <w:r w:rsidRPr="008737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87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(далее – УО и РСО).</w:t>
      </w:r>
    </w:p>
    <w:p w:rsidR="00175E7F" w:rsidRDefault="00175E7F" w:rsidP="008737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E7F" w:rsidRPr="00175E7F" w:rsidRDefault="00175E7F" w:rsidP="00175E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5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выполнения мероприятий  утвержденных дорожной картой на 2025 год необходимо ежемесячно УО и РСО печатать на квитанциях </w:t>
      </w:r>
      <w:r w:rsidRPr="00175E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QR</w:t>
      </w:r>
      <w:r w:rsidRPr="00175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-коды </w:t>
      </w:r>
      <w:r w:rsidRPr="00175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ссылкой на скачивание «</w:t>
      </w:r>
      <w:proofErr w:type="spellStart"/>
      <w:r w:rsidRPr="00175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175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Дом» и информацией про официальные домовые чаты. </w:t>
      </w:r>
      <w:r w:rsidRPr="00175E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QR</w:t>
      </w:r>
      <w:r w:rsidRPr="00175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-код для размещения в квитанциях находится по ссылке </w:t>
      </w:r>
      <w:hyperlink r:id="rId5" w:tgtFrame="_blank" w:tooltip="https://disk.yandex.ru/d/nPOlEuBNhOLQnA" w:history="1">
        <w:r w:rsidRPr="00175E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https://disk.yandex.ru/d/nPOlEuBNhOLQnA</w:t>
        </w:r>
      </w:hyperlink>
      <w:r w:rsidRPr="00175E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175E7F" w:rsidRPr="00175E7F" w:rsidRDefault="00175E7F" w:rsidP="00175E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5E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Также в папке с материалами, расположенной по ссылке </w:t>
      </w:r>
      <w:hyperlink r:id="rId6" w:history="1">
        <w:r w:rsidRPr="00175E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https://disk.yandex.ru/d/nPOlEuBNhOLQnA</w:t>
        </w:r>
      </w:hyperlink>
      <w:r w:rsidRPr="00175E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обновлены макеты баннеров для сайта и наружной рекламы, а также листовки и плакаты для печати </w:t>
      </w:r>
      <w:r w:rsidRPr="00175E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и распространения в социальных сетях. </w:t>
      </w:r>
    </w:p>
    <w:p w:rsidR="00175E7F" w:rsidRPr="0087375C" w:rsidRDefault="00175E7F" w:rsidP="008737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F5F6F" w:rsidRDefault="009F5F6F"/>
    <w:sectPr w:rsidR="009F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88"/>
    <w:rsid w:val="00175E7F"/>
    <w:rsid w:val="0087375C"/>
    <w:rsid w:val="00966888"/>
    <w:rsid w:val="009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743F"/>
  <w15:chartTrackingRefBased/>
  <w15:docId w15:val="{808C238D-6517-4FD9-B8CF-2EBF05F0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nPOlEuBNhOLQnA" TargetMode="External"/><Relationship Id="rId5" Type="http://schemas.openxmlformats.org/officeDocument/2006/relationships/hyperlink" Target="https://disk.yandex.ru/d/nPOlEuBNhOLQnA" TargetMode="External"/><Relationship Id="rId4" Type="http://schemas.openxmlformats.org/officeDocument/2006/relationships/hyperlink" Target="https://www.minstroyrf.gov.ru/press/oplata-schetov-za-zhku-stala-proshche-v-prilozhenii-gosuslugi-d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Kozhelak</dc:creator>
  <cp:keywords/>
  <dc:description/>
  <cp:lastModifiedBy>Kozhelak</cp:lastModifiedBy>
  <cp:revision>3</cp:revision>
  <dcterms:created xsi:type="dcterms:W3CDTF">2025-06-23T07:07:00Z</dcterms:created>
  <dcterms:modified xsi:type="dcterms:W3CDTF">2025-06-23T07:12:00Z</dcterms:modified>
</cp:coreProperties>
</file>